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885" w:rsidRDefault="002A0885" w:rsidP="002A0885">
      <w:pPr>
        <w:ind w:left="7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รายงานผลการดำเนินการด้านการส่ง</w:t>
      </w:r>
      <w:r w:rsidRPr="00706191">
        <w:rPr>
          <w:rFonts w:ascii="TH SarabunIT๙" w:hAnsi="TH SarabunIT๙" w:cs="TH SarabunIT๙"/>
          <w:b/>
          <w:bCs/>
          <w:sz w:val="32"/>
          <w:szCs w:val="32"/>
          <w:cs/>
        </w:rPr>
        <w:t>เสริม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</w:t>
      </w:r>
      <w:r w:rsidRPr="00706191">
        <w:rPr>
          <w:rFonts w:ascii="TH SarabunIT๙" w:hAnsi="TH SarabunIT๙" w:cs="TH SarabunIT๙"/>
          <w:b/>
          <w:bCs/>
          <w:sz w:val="32"/>
          <w:szCs w:val="32"/>
          <w:cs/>
        </w:rPr>
        <w:t>จริยธรรมและป้องกันการทุจริต</w:t>
      </w:r>
    </w:p>
    <w:p w:rsidR="002A0885" w:rsidRPr="00706191" w:rsidRDefault="002A0885" w:rsidP="002A0885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6191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สะนอ</w:t>
      </w:r>
      <w:r w:rsidR="00040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อำเภอยะรัง จังหวัดปัตตานี</w:t>
      </w:r>
    </w:p>
    <w:p w:rsidR="002A0885" w:rsidRPr="00706191" w:rsidRDefault="002A0885" w:rsidP="002A08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</w:t>
      </w:r>
      <w:r>
        <w:rPr>
          <w:rFonts w:ascii="TH SarabunIT๙" w:hAnsi="TH SarabunIT๙" w:cs="TH SarabunIT๙"/>
          <w:b/>
          <w:bCs/>
          <w:sz w:val="32"/>
          <w:szCs w:val="32"/>
        </w:rPr>
        <w:t>62</w:t>
      </w:r>
    </w:p>
    <w:p w:rsidR="002A0885" w:rsidRPr="00706191" w:rsidRDefault="002A0885" w:rsidP="002A0885">
      <w:pPr>
        <w:rPr>
          <w:rFonts w:ascii="TH SarabunIT๙" w:hAnsi="TH SarabunIT๙" w:cs="TH SarabunIT๙" w:hint="cs"/>
          <w:sz w:val="32"/>
          <w:szCs w:val="3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3591"/>
        <w:gridCol w:w="3543"/>
      </w:tblGrid>
      <w:tr w:rsidR="002A0885" w:rsidRPr="00A71B7B" w:rsidTr="002A0885">
        <w:trPr>
          <w:trHeight w:val="643"/>
        </w:trPr>
        <w:tc>
          <w:tcPr>
            <w:tcW w:w="2046" w:type="dxa"/>
            <w:vAlign w:val="center"/>
          </w:tcPr>
          <w:p w:rsidR="002A0885" w:rsidRPr="00A71B7B" w:rsidRDefault="002A0885" w:rsidP="00E205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71B7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</w:t>
            </w:r>
          </w:p>
        </w:tc>
        <w:tc>
          <w:tcPr>
            <w:tcW w:w="3591" w:type="dxa"/>
            <w:vAlign w:val="center"/>
          </w:tcPr>
          <w:p w:rsidR="002A0885" w:rsidRPr="00A71B7B" w:rsidRDefault="002A0885" w:rsidP="00E205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71B7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Align w:val="center"/>
          </w:tcPr>
          <w:p w:rsidR="002A0885" w:rsidRPr="00A71B7B" w:rsidRDefault="002A0885" w:rsidP="00E205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ผลการดำเนินการ</w:t>
            </w:r>
          </w:p>
        </w:tc>
      </w:tr>
      <w:tr w:rsidR="00D7713D" w:rsidRPr="00A71B7B" w:rsidTr="002A0885">
        <w:tc>
          <w:tcPr>
            <w:tcW w:w="2046" w:type="dxa"/>
            <w:vMerge w:val="restart"/>
          </w:tcPr>
          <w:p w:rsidR="00D7713D" w:rsidRPr="003F00FF" w:rsidRDefault="00D7713D" w:rsidP="00E20509">
            <w:pPr>
              <w:rPr>
                <w:rFonts w:ascii="TH SarabunIT๙" w:hAnsi="TH SarabunIT๙" w:cs="TH SarabunIT๙"/>
                <w:sz w:val="28"/>
              </w:rPr>
            </w:pPr>
            <w:r w:rsidRPr="003F00FF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3F00FF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3F00FF">
              <w:rPr>
                <w:rFonts w:ascii="TH SarabunIT๙" w:hAnsi="TH SarabunIT๙" w:cs="TH SarabunIT๙" w:hint="cs"/>
                <w:sz w:val="28"/>
                <w:cs/>
              </w:rPr>
              <w:t>การสร้างสังคมที่ไม่ทนต่อการทุจริต</w:t>
            </w:r>
          </w:p>
          <w:p w:rsidR="00D7713D" w:rsidRPr="003F00FF" w:rsidRDefault="00D7713D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7713D" w:rsidRPr="003F00FF" w:rsidRDefault="00D7713D" w:rsidP="002A0885">
            <w:pPr>
              <w:rPr>
                <w:rFonts w:ascii="TH SarabunIT๙" w:hAnsi="TH SarabunIT๙" w:cs="TH SarabunIT๙"/>
                <w:sz w:val="28"/>
              </w:rPr>
            </w:pPr>
            <w:r w:rsidRPr="003F00FF">
              <w:rPr>
                <w:rFonts w:ascii="TH SarabunIT๙" w:hAnsi="TH SarabunIT๙" w:cs="TH SarabunIT๙"/>
                <w:sz w:val="28"/>
                <w:cs/>
              </w:rPr>
              <w:t xml:space="preserve">1.2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ประกาศใช้มาตรฐานคุณธรรม จริยธรรม</w:t>
            </w:r>
          </w:p>
          <w:p w:rsidR="00D7713D" w:rsidRPr="002A0885" w:rsidRDefault="00D7713D" w:rsidP="00E20509">
            <w:pPr>
              <w:rPr>
                <w:rFonts w:hint="cs"/>
                <w:cs/>
              </w:rPr>
            </w:pPr>
          </w:p>
        </w:tc>
        <w:tc>
          <w:tcPr>
            <w:tcW w:w="3543" w:type="dxa"/>
          </w:tcPr>
          <w:p w:rsidR="00D7713D" w:rsidRPr="00A71B7B" w:rsidRDefault="00D206D4" w:rsidP="00D206D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มีการประกาศ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ประกาศใช้มาตรฐานคุณธรรม จริยธรรม</w:t>
            </w:r>
          </w:p>
        </w:tc>
      </w:tr>
      <w:tr w:rsidR="00D7713D" w:rsidRPr="00A71B7B" w:rsidTr="002A0885">
        <w:tc>
          <w:tcPr>
            <w:tcW w:w="2046" w:type="dxa"/>
            <w:vMerge/>
          </w:tcPr>
          <w:p w:rsidR="00D7713D" w:rsidRPr="00A71B7B" w:rsidRDefault="00D7713D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7713D" w:rsidRPr="00A71B7B" w:rsidRDefault="00D7713D" w:rsidP="00E205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71B7B">
              <w:rPr>
                <w:rFonts w:ascii="TH SarabunIT๙" w:hAnsi="TH SarabunIT๙" w:cs="TH SarabunIT๙"/>
                <w:sz w:val="28"/>
                <w:cs/>
              </w:rPr>
              <w:t xml:space="preserve">1.2.1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รณรงค์ประชาสัมพันธ์ต่อต้านการทุจริต</w:t>
            </w:r>
          </w:p>
        </w:tc>
        <w:tc>
          <w:tcPr>
            <w:tcW w:w="3543" w:type="dxa"/>
            <w:vAlign w:val="center"/>
          </w:tcPr>
          <w:p w:rsidR="00D7713D" w:rsidRPr="00A71B7B" w:rsidRDefault="00D206D4" w:rsidP="00D206D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จัดทำป้ายรณรงค์ และเอกสารตามช่องทาง ต่างๆ </w:t>
            </w:r>
          </w:p>
        </w:tc>
      </w:tr>
      <w:tr w:rsidR="00D206D4" w:rsidRPr="00A71B7B" w:rsidTr="00D206D4">
        <w:tc>
          <w:tcPr>
            <w:tcW w:w="2046" w:type="dxa"/>
            <w:vMerge w:val="restart"/>
          </w:tcPr>
          <w:p w:rsidR="00D206D4" w:rsidRPr="003F00FF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3F00FF"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ยกระดับเจตจำนงทางการเมืองในการต่อต้านการทุจริต</w:t>
            </w: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</w:p>
          <w:p w:rsidR="00D206D4" w:rsidRPr="003F00FF" w:rsidRDefault="00D206D4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206D4" w:rsidRDefault="00D206D4" w:rsidP="00E20509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3F00FF">
              <w:rPr>
                <w:rFonts w:ascii="TH SarabunIT๙" w:hAnsi="TH SarabunIT๙" w:cs="TH SarabunIT๙"/>
                <w:sz w:val="28"/>
              </w:rPr>
              <w:t xml:space="preserve">.1.1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ผู้บริหารประกาศนโยบายเกี่ยวกับความโปร่งใส/ตรวจสอบได้</w:t>
            </w:r>
          </w:p>
          <w:p w:rsidR="00D206D4" w:rsidRPr="003F00FF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543" w:type="dxa"/>
          </w:tcPr>
          <w:p w:rsidR="00D206D4" w:rsidRPr="00A71B7B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ผู้บริหารมีการประกาศ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เจตจำนงทางการเมืองในการต่อต้านการทุจริต</w:t>
            </w:r>
          </w:p>
        </w:tc>
      </w:tr>
      <w:tr w:rsidR="00D206D4" w:rsidRPr="00A71B7B" w:rsidTr="00D206D4">
        <w:trPr>
          <w:trHeight w:val="1266"/>
        </w:trPr>
        <w:tc>
          <w:tcPr>
            <w:tcW w:w="2046" w:type="dxa"/>
            <w:vMerge/>
          </w:tcPr>
          <w:p w:rsidR="00D206D4" w:rsidRPr="00A71B7B" w:rsidRDefault="00D206D4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3F00FF">
              <w:rPr>
                <w:rFonts w:ascii="TH SarabunIT๙" w:hAnsi="TH SarabunIT๙" w:cs="TH SarabunIT๙"/>
                <w:sz w:val="28"/>
                <w:cs/>
              </w:rPr>
              <w:t>.2</w:t>
            </w:r>
            <w:r>
              <w:rPr>
                <w:rFonts w:ascii="TH SarabunIT๙" w:hAnsi="TH SarabunIT๙" w:cs="TH SarabunIT๙"/>
                <w:sz w:val="28"/>
              </w:rPr>
              <w:t>.1</w:t>
            </w:r>
            <w:r w:rsidRPr="003F00F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จัดเผยแพร่ข้อมูลข่าวสารเกี่ยวกับการจัดซื้อจัดจ้างและรายงานผลการปฏิบัติราชการให้ประชาชนทราบ</w:t>
            </w:r>
          </w:p>
          <w:p w:rsidR="00D206D4" w:rsidRPr="003F00FF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543" w:type="dxa"/>
          </w:tcPr>
          <w:p w:rsidR="00D206D4" w:rsidRPr="00A71B7B" w:rsidRDefault="00D206D4" w:rsidP="00D206D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จัดเผยแพร่ข้อมูลข่าวสารเกี่ยวกับการจัดซื้อจัดจ้างและรายงานผลการปฏิบัติราชการให้ประชาชนทราบ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ทางเว็บไซต์</w:t>
            </w:r>
          </w:p>
        </w:tc>
      </w:tr>
      <w:tr w:rsidR="00D206D4" w:rsidRPr="00A71B7B" w:rsidTr="00D206D4">
        <w:tc>
          <w:tcPr>
            <w:tcW w:w="2046" w:type="dxa"/>
            <w:vMerge/>
          </w:tcPr>
          <w:p w:rsidR="00D206D4" w:rsidRPr="00A71B7B" w:rsidRDefault="00D206D4" w:rsidP="00E2050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591" w:type="dxa"/>
          </w:tcPr>
          <w:p w:rsidR="00D206D4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2.3.1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โครงการคัดเลือกบุคลากรดีเด่น</w:t>
            </w:r>
          </w:p>
        </w:tc>
        <w:tc>
          <w:tcPr>
            <w:tcW w:w="3543" w:type="dxa"/>
          </w:tcPr>
          <w:p w:rsidR="00D206D4" w:rsidRPr="00A71B7B" w:rsidRDefault="00D206D4" w:rsidP="00D206D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มีการคัดเลือกบุคลากรดีเด่น</w:t>
            </w:r>
          </w:p>
        </w:tc>
      </w:tr>
      <w:tr w:rsidR="00D206D4" w:rsidRPr="00A71B7B" w:rsidTr="00D206D4">
        <w:tc>
          <w:tcPr>
            <w:tcW w:w="2046" w:type="dxa"/>
            <w:vMerge w:val="restart"/>
          </w:tcPr>
          <w:p w:rsidR="00D206D4" w:rsidRPr="003F00FF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3F00FF"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สกัดกั้นการทุจริตเชิงนโยบาย</w:t>
            </w: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</w:p>
          <w:p w:rsidR="00D206D4" w:rsidRPr="003F00FF" w:rsidRDefault="00D206D4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3F00FF">
              <w:rPr>
                <w:rFonts w:ascii="TH SarabunIT๙" w:hAnsi="TH SarabunIT๙" w:cs="TH SarabunIT๙"/>
                <w:sz w:val="28"/>
              </w:rPr>
              <w:t xml:space="preserve">.1.1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จัดให้มีศูนย์ข้อมูลข่าวสารตามกฎหมายว่าด้วยข้อมูลข่าวสารของทางราชการ</w:t>
            </w:r>
          </w:p>
          <w:p w:rsidR="00D206D4" w:rsidRPr="003F00FF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3.1.2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มีการเผยแพร่ข้อมูลข่าวสารเกี่ยวกับการบริหารงานบุคคล       การบริหารงบประมาณ การเงิน   การจัดหาพัสดุ การคำนวณราคากลาง รายงานผลการปฏิบัติงานที่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.ต้องเผยแพร่ให้ประชาชนทราบ</w:t>
            </w:r>
          </w:p>
        </w:tc>
        <w:tc>
          <w:tcPr>
            <w:tcW w:w="3543" w:type="dxa"/>
          </w:tcPr>
          <w:p w:rsidR="00D206D4" w:rsidRDefault="0004045D" w:rsidP="00D206D4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มีศูนย์ข้อมูลข่าวสารพร้อมแต่งตั้งผู้รับผิดชอบ</w:t>
            </w:r>
          </w:p>
          <w:p w:rsidR="00D206D4" w:rsidRDefault="00D206D4" w:rsidP="00E20509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D206D4" w:rsidRDefault="00D206D4" w:rsidP="00E20509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จำนวนช่องทางในการเผยแพร่ประชาสัมพันธ์</w:t>
            </w:r>
          </w:p>
          <w:p w:rsidR="00D206D4" w:rsidRPr="003F00FF" w:rsidRDefault="00D206D4" w:rsidP="00E2050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</w:tr>
      <w:tr w:rsidR="00D206D4" w:rsidRPr="00A71B7B" w:rsidTr="00D206D4">
        <w:trPr>
          <w:trHeight w:val="2848"/>
        </w:trPr>
        <w:tc>
          <w:tcPr>
            <w:tcW w:w="2046" w:type="dxa"/>
            <w:vMerge/>
          </w:tcPr>
          <w:p w:rsidR="00D206D4" w:rsidRPr="00A71B7B" w:rsidRDefault="00D206D4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206D4" w:rsidRPr="003F00FF" w:rsidRDefault="00D206D4" w:rsidP="00E205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Pr="003F00FF">
              <w:rPr>
                <w:rFonts w:ascii="TH SarabunIT๙" w:hAnsi="TH SarabunIT๙" w:cs="TH SarabunIT๙"/>
                <w:sz w:val="28"/>
                <w:cs/>
              </w:rPr>
              <w:t>.2</w:t>
            </w:r>
            <w:r>
              <w:rPr>
                <w:rFonts w:ascii="TH SarabunIT๙" w:hAnsi="TH SarabunIT๙" w:cs="TH SarabunIT๙"/>
                <w:sz w:val="28"/>
              </w:rPr>
              <w:t>.1</w:t>
            </w:r>
            <w:r w:rsidRPr="003F00F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โครงการจัดเวทีประชุมประชาคม</w:t>
            </w:r>
          </w:p>
          <w:p w:rsidR="00D206D4" w:rsidRDefault="00D206D4" w:rsidP="00E20509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A71B7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กำหนดให้มีช่องทางในการรับเรื่องร้องเรียนร้องทุกผ่าย</w:t>
            </w:r>
          </w:p>
          <w:p w:rsidR="00D206D4" w:rsidRDefault="00D206D4" w:rsidP="00E20509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hyperlink r:id="rId6" w:history="1">
              <w:r w:rsidRPr="00652048">
                <w:rPr>
                  <w:rStyle w:val="a3"/>
                  <w:rFonts w:ascii="TH SarabunIT๙" w:hAnsi="TH SarabunIT๙" w:cs="TH SarabunIT๙"/>
                  <w:sz w:val="28"/>
                </w:rPr>
                <w:t>www.sanor.go.th</w:t>
              </w:r>
            </w:hyperlink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ทางหมายเลขโทรศัพท์ </w:t>
            </w:r>
            <w:r>
              <w:rPr>
                <w:rFonts w:ascii="TH SarabunIT๙" w:hAnsi="TH SarabunIT๙" w:cs="TH SarabunIT๙"/>
                <w:sz w:val="28"/>
              </w:rPr>
              <w:t>073-439275</w:t>
            </w: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ร้องเรียนด้วยตนเอง</w:t>
            </w:r>
          </w:p>
          <w:p w:rsidR="00D206D4" w:rsidRPr="003F00FF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543" w:type="dxa"/>
          </w:tcPr>
          <w:p w:rsidR="00D206D4" w:rsidRDefault="00D206D4" w:rsidP="00D206D4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จัดประชุมเวทีชาวบ้าน</w:t>
            </w:r>
          </w:p>
          <w:p w:rsidR="00D206D4" w:rsidRDefault="00D206D4" w:rsidP="00D206D4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จัดให้มีช่องทางการรับเรื่องราวร้องทุกข์</w:t>
            </w:r>
          </w:p>
          <w:p w:rsidR="00D206D4" w:rsidRPr="00A71B7B" w:rsidRDefault="00D206D4" w:rsidP="00E205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206D4" w:rsidRDefault="00D206D4" w:rsidP="00D206D4">
      <w:pPr>
        <w:tabs>
          <w:tab w:val="left" w:pos="284"/>
          <w:tab w:val="left" w:pos="851"/>
        </w:tabs>
        <w:spacing w:after="120"/>
        <w:ind w:left="927"/>
        <w:rPr>
          <w:rFonts w:ascii="TH SarabunIT๙" w:hAnsi="TH SarabunIT๙" w:cs="TH SarabunIT๙" w:hint="cs"/>
          <w:sz w:val="32"/>
          <w:szCs w:val="32"/>
        </w:rPr>
      </w:pPr>
    </w:p>
    <w:p w:rsidR="00D206D4" w:rsidRDefault="00D206D4" w:rsidP="00D206D4">
      <w:pPr>
        <w:tabs>
          <w:tab w:val="left" w:pos="284"/>
          <w:tab w:val="left" w:pos="851"/>
        </w:tabs>
        <w:spacing w:after="120"/>
        <w:ind w:left="927"/>
        <w:rPr>
          <w:rFonts w:ascii="TH SarabunIT๙" w:hAnsi="TH SarabunIT๙" w:cs="TH SarabunIT๙" w:hint="cs"/>
          <w:sz w:val="32"/>
          <w:szCs w:val="32"/>
        </w:rPr>
      </w:pPr>
    </w:p>
    <w:p w:rsidR="00D206D4" w:rsidRDefault="00D206D4" w:rsidP="00D206D4">
      <w:pPr>
        <w:tabs>
          <w:tab w:val="left" w:pos="284"/>
          <w:tab w:val="left" w:pos="851"/>
        </w:tabs>
        <w:spacing w:after="120"/>
        <w:ind w:left="927"/>
        <w:rPr>
          <w:rFonts w:ascii="TH SarabunIT๙" w:hAnsi="TH SarabunIT๙" w:cs="TH SarabunIT๙" w:hint="cs"/>
          <w:sz w:val="32"/>
          <w:szCs w:val="32"/>
        </w:rPr>
      </w:pPr>
    </w:p>
    <w:p w:rsidR="00D206D4" w:rsidRDefault="00D206D4" w:rsidP="00D206D4">
      <w:pPr>
        <w:tabs>
          <w:tab w:val="left" w:pos="284"/>
          <w:tab w:val="left" w:pos="851"/>
        </w:tabs>
        <w:spacing w:after="120"/>
        <w:ind w:left="927"/>
        <w:rPr>
          <w:rFonts w:ascii="TH SarabunIT๙" w:hAnsi="TH SarabunIT๙" w:cs="TH SarabunIT๙" w:hint="cs"/>
          <w:sz w:val="32"/>
          <w:szCs w:val="32"/>
        </w:rPr>
      </w:pPr>
    </w:p>
    <w:p w:rsidR="00D206D4" w:rsidRDefault="00D206D4" w:rsidP="00D206D4">
      <w:pPr>
        <w:tabs>
          <w:tab w:val="left" w:pos="284"/>
          <w:tab w:val="left" w:pos="851"/>
        </w:tabs>
        <w:spacing w:after="120"/>
        <w:ind w:left="927"/>
        <w:rPr>
          <w:rFonts w:ascii="TH SarabunIT๙" w:hAnsi="TH SarabunIT๙" w:cs="TH SarabunIT๙" w:hint="cs"/>
          <w:sz w:val="32"/>
          <w:szCs w:val="32"/>
        </w:rPr>
      </w:pPr>
    </w:p>
    <w:p w:rsidR="0004045D" w:rsidRDefault="0004045D" w:rsidP="00D206D4">
      <w:pPr>
        <w:tabs>
          <w:tab w:val="left" w:pos="284"/>
          <w:tab w:val="left" w:pos="851"/>
        </w:tabs>
        <w:spacing w:after="120"/>
        <w:ind w:left="927"/>
        <w:rPr>
          <w:rFonts w:ascii="TH SarabunIT๙" w:hAnsi="TH SarabunIT๙" w:cs="TH SarabunIT๙" w:hint="cs"/>
          <w:sz w:val="32"/>
          <w:szCs w:val="32"/>
        </w:rPr>
      </w:pPr>
    </w:p>
    <w:p w:rsidR="0004045D" w:rsidRDefault="0004045D" w:rsidP="0004045D">
      <w:pPr>
        <w:tabs>
          <w:tab w:val="left" w:pos="0"/>
          <w:tab w:val="left" w:pos="284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3591"/>
        <w:gridCol w:w="3543"/>
      </w:tblGrid>
      <w:tr w:rsidR="00D206D4" w:rsidRPr="00A71B7B" w:rsidTr="00D206D4">
        <w:trPr>
          <w:trHeight w:val="643"/>
        </w:trPr>
        <w:tc>
          <w:tcPr>
            <w:tcW w:w="2046" w:type="dxa"/>
            <w:vAlign w:val="center"/>
          </w:tcPr>
          <w:p w:rsidR="00D206D4" w:rsidRPr="00A71B7B" w:rsidRDefault="00D206D4" w:rsidP="00E205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71B7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</w:t>
            </w:r>
          </w:p>
        </w:tc>
        <w:tc>
          <w:tcPr>
            <w:tcW w:w="3591" w:type="dxa"/>
            <w:vAlign w:val="center"/>
          </w:tcPr>
          <w:p w:rsidR="00D206D4" w:rsidRPr="00A71B7B" w:rsidRDefault="00D206D4" w:rsidP="00E205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71B7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Align w:val="center"/>
          </w:tcPr>
          <w:p w:rsidR="00D206D4" w:rsidRPr="00A71B7B" w:rsidRDefault="00D206D4" w:rsidP="00E205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ผลการดำเนินการ</w:t>
            </w:r>
          </w:p>
        </w:tc>
      </w:tr>
      <w:tr w:rsidR="00D206D4" w:rsidRPr="00A71B7B" w:rsidTr="00D206D4">
        <w:tc>
          <w:tcPr>
            <w:tcW w:w="2046" w:type="dxa"/>
            <w:vMerge w:val="restart"/>
          </w:tcPr>
          <w:p w:rsidR="00D206D4" w:rsidRPr="003F00FF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3F00FF"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พัฒนาระบบป้องกันการทุจริต</w:t>
            </w: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</w:p>
          <w:p w:rsidR="00D206D4" w:rsidRPr="003F00FF" w:rsidRDefault="00D206D4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206D4" w:rsidRDefault="00D206D4" w:rsidP="00E20509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3F00FF">
              <w:rPr>
                <w:rFonts w:ascii="TH SarabunIT๙" w:hAnsi="TH SarabunIT๙" w:cs="TH SarabunIT๙"/>
                <w:sz w:val="28"/>
              </w:rPr>
              <w:t xml:space="preserve">.1.1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มีการจัดทำและรายงานการจัดทำระบบควบคุมภายในให้ผู้กำกับดูแล</w:t>
            </w:r>
          </w:p>
          <w:p w:rsidR="00D206D4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4.1.2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มีการติดตามประเมินระบบควบคุมภายใน โดยดำเนินการให้มีการจัดทำแผนการปรับปรุงหรือบริหารความเสี่ยง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D206D4" w:rsidRPr="003F00FF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543" w:type="dxa"/>
          </w:tcPr>
          <w:p w:rsidR="00D206D4" w:rsidRDefault="00D206D4" w:rsidP="00E205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การจัดทำแผนควบคุมภายในและตรวจสอบ</w:t>
            </w:r>
            <w:r w:rsidR="0004045D">
              <w:rPr>
                <w:rFonts w:ascii="TH SarabunIT๙" w:hAnsi="TH SarabunIT๙" w:cs="TH SarabunIT๙" w:hint="cs"/>
                <w:sz w:val="28"/>
                <w:cs/>
              </w:rPr>
              <w:t>ประจำปี 2562</w:t>
            </w:r>
          </w:p>
          <w:p w:rsidR="00D206D4" w:rsidRDefault="00D206D4" w:rsidP="00E205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การจัดทำแผนควบคุมภายในและตรวจสอบภายใน</w:t>
            </w:r>
            <w:r w:rsidR="0004045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206D4" w:rsidRPr="003F00FF" w:rsidRDefault="00D206D4" w:rsidP="00E2050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</w:tr>
      <w:tr w:rsidR="00D206D4" w:rsidRPr="00A71B7B" w:rsidTr="00D206D4">
        <w:trPr>
          <w:trHeight w:val="1908"/>
        </w:trPr>
        <w:tc>
          <w:tcPr>
            <w:tcW w:w="2046" w:type="dxa"/>
            <w:vMerge/>
          </w:tcPr>
          <w:p w:rsidR="00D206D4" w:rsidRPr="00A71B7B" w:rsidRDefault="00D206D4" w:rsidP="00E205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91" w:type="dxa"/>
          </w:tcPr>
          <w:p w:rsidR="00D206D4" w:rsidRPr="003F00FF" w:rsidRDefault="00D206D4" w:rsidP="00E205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2.1</w:t>
            </w:r>
            <w:r w:rsidRPr="003F00F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ส่งเสริมให้มีการดำเนินการเฝ้าระวังการทุจริต</w:t>
            </w:r>
          </w:p>
          <w:p w:rsidR="00D206D4" w:rsidRDefault="00D206D4" w:rsidP="00E205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A71B7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ส่งเสริมให้มีการบูร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การทุกภาคส่วนเพื่อต่อต้านการทุจริต</w:t>
            </w:r>
          </w:p>
          <w:p w:rsidR="00D206D4" w:rsidRPr="003F00FF" w:rsidRDefault="00D206D4" w:rsidP="00E20509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543" w:type="dxa"/>
          </w:tcPr>
          <w:p w:rsidR="00D206D4" w:rsidRPr="00A71B7B" w:rsidRDefault="00D206D4" w:rsidP="00E205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มีเครือข่ายร่วมต่อต้านการทุจริต</w:t>
            </w:r>
            <w:r w:rsidR="0004045D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ในตำบล</w:t>
            </w:r>
          </w:p>
        </w:tc>
      </w:tr>
    </w:tbl>
    <w:p w:rsidR="00D206D4" w:rsidRDefault="00191AEA" w:rsidP="00D206D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2854CBB" wp14:editId="4EDD5FD3">
            <wp:simplePos x="0" y="0"/>
            <wp:positionH relativeFrom="column">
              <wp:posOffset>2653665</wp:posOffset>
            </wp:positionH>
            <wp:positionV relativeFrom="paragraph">
              <wp:posOffset>117475</wp:posOffset>
            </wp:positionV>
            <wp:extent cx="1556385" cy="767715"/>
            <wp:effectExtent l="0" t="0" r="5715" b="0"/>
            <wp:wrapNone/>
            <wp:docPr id="2" name="รูปภาพ 2" descr="ลายเซนนายก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นายก 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1AEA" w:rsidRDefault="00191AEA" w:rsidP="00D206D4">
      <w:pPr>
        <w:rPr>
          <w:rFonts w:ascii="TH SarabunIT๙" w:hAnsi="TH SarabunIT๙" w:cs="TH SarabunIT๙" w:hint="cs"/>
          <w:sz w:val="32"/>
          <w:szCs w:val="32"/>
        </w:rPr>
      </w:pPr>
    </w:p>
    <w:p w:rsidR="00191AEA" w:rsidRDefault="00191AEA" w:rsidP="00D206D4">
      <w:pPr>
        <w:rPr>
          <w:rFonts w:ascii="TH SarabunIT๙" w:hAnsi="TH SarabunIT๙" w:cs="TH SarabunIT๙" w:hint="cs"/>
          <w:sz w:val="32"/>
          <w:szCs w:val="32"/>
        </w:rPr>
      </w:pPr>
    </w:p>
    <w:p w:rsidR="00191AEA" w:rsidRPr="00706191" w:rsidRDefault="00191AEA" w:rsidP="00D206D4">
      <w:pPr>
        <w:rPr>
          <w:rFonts w:ascii="TH SarabunIT๙" w:hAnsi="TH SarabunIT๙" w:cs="TH SarabunIT๙"/>
          <w:sz w:val="32"/>
          <w:szCs w:val="32"/>
          <w:cs/>
        </w:rPr>
      </w:pPr>
    </w:p>
    <w:p w:rsidR="00D206D4" w:rsidRPr="00191AEA" w:rsidRDefault="00191AEA" w:rsidP="00191AEA">
      <w:pPr>
        <w:ind w:left="3600" w:firstLine="720"/>
        <w:rPr>
          <w:sz w:val="32"/>
          <w:szCs w:val="32"/>
        </w:rPr>
      </w:pPr>
      <w:r w:rsidRPr="00191AEA">
        <w:rPr>
          <w:rFonts w:ascii="TH SarabunIT๙" w:hAnsi="TH SarabunIT๙" w:cs="TH SarabunIT๙"/>
          <w:sz w:val="32"/>
          <w:szCs w:val="32"/>
          <w:cs/>
        </w:rPr>
        <w:t>(นาย</w:t>
      </w:r>
      <w:r w:rsidRPr="00191AEA">
        <w:rPr>
          <w:rFonts w:ascii="TH SarabunIT๙" w:hAnsi="TH SarabunIT๙" w:cs="TH SarabunIT๙" w:hint="cs"/>
          <w:sz w:val="32"/>
          <w:szCs w:val="32"/>
          <w:cs/>
        </w:rPr>
        <w:t>รอสาลี อดุลย์อภิมุข</w:t>
      </w:r>
      <w:r w:rsidRPr="00191AEA">
        <w:rPr>
          <w:rFonts w:ascii="TH SarabunIT๙" w:hAnsi="TH SarabunIT๙" w:cs="TH SarabunIT๙"/>
          <w:sz w:val="32"/>
          <w:szCs w:val="32"/>
          <w:cs/>
        </w:rPr>
        <w:t>)</w:t>
      </w:r>
    </w:p>
    <w:p w:rsidR="00191AEA" w:rsidRPr="00191AEA" w:rsidRDefault="00191AEA" w:rsidP="00191AEA">
      <w:pPr>
        <w:ind w:left="3600"/>
        <w:rPr>
          <w:sz w:val="32"/>
          <w:szCs w:val="32"/>
        </w:rPr>
      </w:pPr>
      <w:bookmarkStart w:id="0" w:name="_GoBack"/>
      <w:bookmarkEnd w:id="0"/>
      <w:r w:rsidRPr="00191AE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E19A039" wp14:editId="3824A72A">
            <wp:simplePos x="0" y="0"/>
            <wp:positionH relativeFrom="column">
              <wp:posOffset>3091815</wp:posOffset>
            </wp:positionH>
            <wp:positionV relativeFrom="paragraph">
              <wp:posOffset>5326380</wp:posOffset>
            </wp:positionV>
            <wp:extent cx="1556385" cy="767715"/>
            <wp:effectExtent l="0" t="0" r="5715" b="0"/>
            <wp:wrapNone/>
            <wp:docPr id="1" name="รูปภาพ 1" descr="ลายเซนนายก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นนายก 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191AE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นายกองค์การบริหารส่วนตำบลสะนอ</w:t>
      </w:r>
    </w:p>
    <w:sectPr w:rsidR="00191AEA" w:rsidRPr="00191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20AD"/>
    <w:multiLevelType w:val="hybridMultilevel"/>
    <w:tmpl w:val="F4CA88CE"/>
    <w:lvl w:ilvl="0" w:tplc="AE928506">
      <w:start w:val="1"/>
      <w:numFmt w:val="decimal"/>
      <w:lvlText w:val="%1."/>
      <w:lvlJc w:val="left"/>
      <w:pPr>
        <w:ind w:left="927" w:hanging="360"/>
      </w:pPr>
      <w:rPr>
        <w:sz w:val="32"/>
        <w:szCs w:val="3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885"/>
    <w:rsid w:val="0004045D"/>
    <w:rsid w:val="00191AEA"/>
    <w:rsid w:val="002A0885"/>
    <w:rsid w:val="00B12262"/>
    <w:rsid w:val="00D206D4"/>
    <w:rsid w:val="00D7713D"/>
    <w:rsid w:val="00E5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85"/>
    <w:pPr>
      <w:spacing w:after="0" w:line="240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206D4"/>
    <w:rPr>
      <w:color w:val="0000FF"/>
      <w:u w:val="single"/>
    </w:rPr>
  </w:style>
  <w:style w:type="character" w:customStyle="1" w:styleId="a4">
    <w:name w:val="รายการย่อหน้า อักขระ"/>
    <w:link w:val="a5"/>
    <w:uiPriority w:val="34"/>
    <w:locked/>
    <w:rsid w:val="00D206D4"/>
  </w:style>
  <w:style w:type="paragraph" w:styleId="a5">
    <w:name w:val="List Paragraph"/>
    <w:basedOn w:val="a"/>
    <w:link w:val="a4"/>
    <w:uiPriority w:val="34"/>
    <w:qFormat/>
    <w:rsid w:val="00D206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85"/>
    <w:pPr>
      <w:spacing w:after="0" w:line="240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206D4"/>
    <w:rPr>
      <w:color w:val="0000FF"/>
      <w:u w:val="single"/>
    </w:rPr>
  </w:style>
  <w:style w:type="character" w:customStyle="1" w:styleId="a4">
    <w:name w:val="รายการย่อหน้า อักขระ"/>
    <w:link w:val="a5"/>
    <w:uiPriority w:val="34"/>
    <w:locked/>
    <w:rsid w:val="00D206D4"/>
  </w:style>
  <w:style w:type="paragraph" w:styleId="a5">
    <w:name w:val="List Paragraph"/>
    <w:basedOn w:val="a"/>
    <w:link w:val="a4"/>
    <w:uiPriority w:val="34"/>
    <w:qFormat/>
    <w:rsid w:val="00D206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or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2020-08-14T07:01:00Z</dcterms:created>
  <dcterms:modified xsi:type="dcterms:W3CDTF">2020-08-14T07:26:00Z</dcterms:modified>
</cp:coreProperties>
</file>