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4C0" w:rsidRDefault="004F4D98">
      <w:r>
        <w:rPr>
          <w:noProof/>
        </w:rPr>
        <w:drawing>
          <wp:anchor distT="0" distB="0" distL="114300" distR="114300" simplePos="0" relativeHeight="251659264" behindDoc="0" locked="0" layoutInCell="1" allowOverlap="1" wp14:anchorId="46C24AD2" wp14:editId="26BD2C43">
            <wp:simplePos x="0" y="0"/>
            <wp:positionH relativeFrom="column">
              <wp:posOffset>2133600</wp:posOffset>
            </wp:positionH>
            <wp:positionV relativeFrom="paragraph">
              <wp:posOffset>-448945</wp:posOffset>
            </wp:positionV>
            <wp:extent cx="1350000" cy="1148400"/>
            <wp:effectExtent l="0" t="0" r="3175" b="0"/>
            <wp:wrapNone/>
            <wp:docPr id="5" name="Picture 1" descr="ผลการค้นหารูปภาพสำหรับ 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ครุฑ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000" cy="114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4D98" w:rsidRDefault="004F4D98"/>
    <w:p w:rsidR="004F4D98" w:rsidRDefault="004F4D98"/>
    <w:p w:rsidR="004F4D98" w:rsidRDefault="004F4D98"/>
    <w:p w:rsidR="004F4D98" w:rsidRPr="00196A67" w:rsidRDefault="004F4D98" w:rsidP="004F4D98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</w:t>
      </w:r>
      <w:r w:rsidRPr="00196A67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องค์การบริหารส่วนตำบลสะนอ</w:t>
      </w:r>
    </w:p>
    <w:p w:rsidR="004F4D98" w:rsidRPr="00196A67" w:rsidRDefault="004F4D98" w:rsidP="004F4D98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96A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มาตรการป้องกันการขัดกันระหว่างผลประโยชน์ส่วนตนกับผลประโยชน์ส่วนรวม</w:t>
      </w:r>
    </w:p>
    <w:p w:rsidR="004F4D98" w:rsidRDefault="004F4D98" w:rsidP="004F4D9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96A67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.............................................................</w:t>
      </w:r>
    </w:p>
    <w:p w:rsidR="004F4D98" w:rsidRPr="000B5EA4" w:rsidRDefault="004F4D98" w:rsidP="004F4D98">
      <w:pPr>
        <w:rPr>
          <w:rFonts w:ascii="TH SarabunIT๙" w:hAnsi="TH SarabunIT๙" w:cs="TH SarabunIT๙"/>
          <w:b/>
          <w:bCs/>
          <w:sz w:val="12"/>
          <w:szCs w:val="12"/>
        </w:rPr>
      </w:pPr>
    </w:p>
    <w:p w:rsidR="004F4D98" w:rsidRDefault="004F4D98" w:rsidP="004F4D9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ด้วยองค์การบริหารส่วนตำบลสะนอ  ได้มีนโยบายด้านการส่งเสริมการบริหารจัดการแบบ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โดยมุ่งเน้นการวางรากฐานการพัฒนาให้เติบโตอย่างมีคุณภาพและยั่งยืนในระยะยาว ทั้งในส่วนขององค์กรและชุมชนซึ่งเป็นพื้นฐานสำคัญในการพัฒนาองค์กรและชุมชนให้เกิดความน่าเชื่อถือและได้รับการยอมรับ องค์การบริหารส่วนตำบลสะนอจึงยึดแนวทางการบริหารจัดการที่ดีในทุกระดับ ให้มีความโปร่งใสและสามารถตรวจสอบได้ และองค์การบริหารส่วนตำบลสะนอไปประกาศเจตจำนงในการบริหารงาน เมื่อวันที่ 25 มกราคม 2562 เพื่อให้การดำเนินการในเรื่องดังกล่าว เป็นไปอย่างเป็นรูปธรรม ชัดเจน และมีประสิทธิภาพ โดยเฉพาะอย่างยิ่ง เรื่องการป้องกันความขัดแย้งทางผลประโยชน์ หรือผลประโยชน์ทับซ้อน ดังนี้</w:t>
      </w:r>
    </w:p>
    <w:p w:rsidR="004F4D98" w:rsidRPr="003F62BC" w:rsidRDefault="004F4D98" w:rsidP="004F4D98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4F4D98" w:rsidRPr="0015004F" w:rsidRDefault="004F4D98" w:rsidP="004F4D9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5004F">
        <w:rPr>
          <w:rFonts w:ascii="TH SarabunIT๙" w:hAnsi="TH SarabunIT๙" w:cs="TH SarabunIT๙" w:hint="cs"/>
          <w:b/>
          <w:bCs/>
          <w:sz w:val="32"/>
          <w:szCs w:val="32"/>
          <w:cs/>
        </w:rPr>
        <w:t>1.ผู้ปฏิบัติงานขององค์การบริหารส่วนตำบลสะนอ  ต้องมีความเข้าใจความหมายของความขัดแย้งทางผลประโยชน์ หรือผลประโยชน์ทับซ้อน (</w:t>
      </w:r>
      <w:r w:rsidRPr="0015004F">
        <w:rPr>
          <w:rFonts w:ascii="TH SarabunIT๙" w:hAnsi="TH SarabunIT๙" w:cs="TH SarabunIT๙"/>
          <w:b/>
          <w:bCs/>
          <w:sz w:val="32"/>
          <w:szCs w:val="32"/>
        </w:rPr>
        <w:t xml:space="preserve">Conflict of </w:t>
      </w:r>
      <w:proofErr w:type="spellStart"/>
      <w:r w:rsidRPr="0015004F">
        <w:rPr>
          <w:rFonts w:ascii="TH SarabunIT๙" w:hAnsi="TH SarabunIT๙" w:cs="TH SarabunIT๙"/>
          <w:b/>
          <w:bCs/>
          <w:sz w:val="32"/>
          <w:szCs w:val="32"/>
        </w:rPr>
        <w:t>InTerest</w:t>
      </w:r>
      <w:proofErr w:type="spellEnd"/>
      <w:r w:rsidRPr="0015004F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4F4D98" w:rsidRDefault="004F4D98" w:rsidP="004F4D9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ความขัดแย้งทางผลประโยชน์ หรือผลประโยชน์ทับซ้อน หมายถึง การที่เจ้าหน้าที่ของรัฐปฏิบัติหน้าที่โดยคำนึงถึงผลประโยชน์ส่วนตนหรือพวกพ้องเป็นหลัก ซึ่งถือว่าเป็นความผิดเขิงจริยธรรมและเป็นความผิดขั้นแรกที่จะนำไปสู่การทุจริต  สำนักงาน ก.พ. ได้นิยามความขัดแย้งกันระหว่างผลประโยชน์ทับซ้อนและผลประโยชน์ส่วนรวม หมายถึง  สถานการณ์หรือการกระทำที่บุคคลไม่ว่าจะเป็นนักการเมืองข้าราชการพนักงานบริษัท หรือผู้บริการมีผลประโยชน์ส่วนตัวมากจนมีผลต่อการตัดสินใจ หรือการปฏิบัติหน้าที่ในตำแหน่งที่บุคคลนั้นรับผิดชอบอยู่ และส่งผลกระทบต่อประโยชน์ส่วนรวม</w:t>
      </w:r>
    </w:p>
    <w:p w:rsidR="004F4D98" w:rsidRPr="003F62BC" w:rsidRDefault="004F4D98" w:rsidP="004F4D98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4F4D98" w:rsidRPr="0015004F" w:rsidRDefault="004F4D98" w:rsidP="004F4D98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15004F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15004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การจัดการความขัดแย้งทางผลประโยชน์ หรือผลประโยชน์ทับซ้อน</w:t>
      </w:r>
    </w:p>
    <w:p w:rsidR="004F4D98" w:rsidRDefault="004F4D98" w:rsidP="004F4D9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5004F">
        <w:rPr>
          <w:rFonts w:ascii="TH SarabunIT๙" w:hAnsi="TH SarabunIT๙" w:cs="TH SarabunIT๙" w:hint="cs"/>
          <w:b/>
          <w:bCs/>
          <w:sz w:val="32"/>
          <w:szCs w:val="32"/>
          <w:cs/>
        </w:rPr>
        <w:t>2.1 ปกป้องผลประโยชน์สาธารณะ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การทำเพื่อผลประโยชน์ของสาธารณะเป็นหน้าที่หลักของผู้ปฏิบัติงานขององค์การบริหารส่วนตำบลสะนอ ต้องตัดสินใจและให้คำแนะนำภายในกรอบกฎหมายและนโยบาย จะต้องทำงานในขอบเขตหน้าที่พิจารณาความถูกผิดไปตามข้อเท็จจริงไม่ให้ประโยชน์ส่วนตนมาแทรกแซง รวมถึงความเห็นหรือทัศนคติส่วนบุคคลปฏิบัติงานต่อทุกคนอย่างเป็นกลาง ไม่มีอคติลำเอียงในเรื่องต่าง ๆ เช่น ศาสนา อาชีพ จุดยืนทางการเมือง เผ่าพันธุ์ วงศ์ตระกูล ฯลฯ  ทั้งนี้ ผู้ปฏิบัติงานขององค์การบริหารส่วนตำบลสะนอ ไม่เพียงต้องปฏิบัติตามกฎหมายเท่านั้น แต่ต้องมีจริยธรรมในการปฏิบัติงานด้วย</w:t>
      </w:r>
    </w:p>
    <w:p w:rsidR="004F4D98" w:rsidRDefault="004F4D98" w:rsidP="004F4D9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213C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2.2 สนับสนุนความโปร่งใสและความพร้อมรับผิด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การจัดการผลประโยชน์ทับซ้อนต้องอาศัยประมวลการแสวงหาที่เปิดเผยและมีการจัดการที่โปร่งใส โดยเปิดโอกาสให้มีการตรวจสอบและมีความพร้อมรับผิด เช่น การโอน (ย้าย) ข้าราชการ จากตำแหน่งที่เกี่ยวข้องกับผลประโยชน์ทับซ้อน การเปิดเผยผลประโยชน์ส่วนตนหรือ ความสัมพันธ์ที่อาจมีผลต่อการปฏิบัติหน้าที่ถือเป็นขั้นตอนแรกของการจัดการผลประโยชน์ทับซ้อน การใช้กระบวนการอย่างเปิดเผยถ้วนหน้า อันจะทำให้ผู้ปฏิบัติงานขององค์การบริหารส่วนตำบลสะนอให้ความร่วมมือและสร้างความเชื่อมั่นแก่ประชาชน ผู้รับบริการและผู้มีส่วนได้ส่วนเสีย</w:t>
      </w:r>
    </w:p>
    <w:p w:rsidR="004F4D98" w:rsidRDefault="004F4D98" w:rsidP="004F4D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F4D98" w:rsidRDefault="004F4D98" w:rsidP="004F4D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F4D98" w:rsidRDefault="004F4D98" w:rsidP="004F4D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F4D98" w:rsidRDefault="004F4D98" w:rsidP="004F4D9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- 2 -</w:t>
      </w:r>
    </w:p>
    <w:p w:rsidR="004F4D98" w:rsidRPr="009E3CE1" w:rsidRDefault="004F4D98" w:rsidP="004F4D98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4F4D98" w:rsidRDefault="004F4D98" w:rsidP="004F4D98">
      <w:pPr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3F62BC">
        <w:rPr>
          <w:rFonts w:ascii="TH SarabunIT๙" w:hAnsi="TH SarabunIT๙" w:cs="TH SarabunIT๙" w:hint="cs"/>
          <w:b/>
          <w:bCs/>
          <w:sz w:val="32"/>
          <w:szCs w:val="32"/>
          <w:cs/>
        </w:rPr>
        <w:t>2.3 ส่งเสริมความรับผิดชอบส่วนบุคคลและปฏิบัติตนเป็นแบบอย่างการแก้ปัญหาหรือจัดการผลประโยชน์ทับซ้อน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ซึ่งจะสะท้อนถึงความยึดหลักคุณธรรมและความเป็นมืออาชีพของผู้ปฏิบัติงานและขององค์กรการจัดการต้องอาศัยข้อมูลนำเข้าจากทุกระดับในองค์กร ฝ่ายบริหารต้องรับผิดชอบเรื่องการสร้างระบบนโยบาย รวมถึงผู้ปฏิบัติงานต้องมีความรับผิดชอบโดยการระบุผลประโยชน์ทับซ้อนที่ตนมีการจัดการกับเรื่องส่วนตนเพื่อหลีกเลี่ยงผล ประโยชน์ทับซ้อนมากที่สุดเท่าที่จะสามารถกระทำได้และผู้บริหารต้องปฏิบัติตนเป็นแบบอย่างด้วย</w:t>
      </w:r>
    </w:p>
    <w:p w:rsidR="004F4D98" w:rsidRDefault="004F4D98" w:rsidP="004F4D98">
      <w:pPr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5F3361">
        <w:rPr>
          <w:rFonts w:ascii="TH SarabunIT๙" w:hAnsi="TH SarabunIT๙" w:cs="TH SarabunIT๙" w:hint="cs"/>
          <w:b/>
          <w:bCs/>
          <w:sz w:val="32"/>
          <w:szCs w:val="32"/>
          <w:cs/>
        </w:rPr>
        <w:t>2.4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สร้างวัฒนธรรมองค์กร  </w:t>
      </w:r>
      <w:r w:rsidRPr="005F3361">
        <w:rPr>
          <w:rFonts w:ascii="TH SarabunIT๙" w:hAnsi="TH SarabunIT๙" w:cs="TH SarabunIT๙" w:hint="cs"/>
          <w:sz w:val="32"/>
          <w:szCs w:val="32"/>
          <w:cs/>
        </w:rPr>
        <w:t>ผู้บริหารต้องสร้างสภาพแวดล้อมเชิงนโยบายที่ช่วยสนั</w:t>
      </w:r>
      <w:r>
        <w:rPr>
          <w:rFonts w:ascii="TH SarabunIT๙" w:hAnsi="TH SarabunIT๙" w:cs="TH SarabunIT๙" w:hint="cs"/>
          <w:sz w:val="32"/>
          <w:szCs w:val="32"/>
          <w:cs/>
        </w:rPr>
        <w:t>บสนุนการตัดสินใจเมื่อมีประเด็นผลประโยชน์ทับซ้อนที่เกิดขึ้น และสร้างวัฒนธรรมแห่งความซื่อตรงต่อหน้าที่ ดังนี้</w:t>
      </w:r>
    </w:p>
    <w:p w:rsidR="004F4D98" w:rsidRDefault="004F4D98" w:rsidP="004F4D98">
      <w:pPr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ให้ข้อแนะนำและการฝึกอบรมผู้ปฏิบัติงาน  เพื่อเสริมสร้างความเข้าใจเกี่ยวกับกฎเกณฑ์และการปฏิบัติ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รวมถึงการใช้กฎเกณฑ์ที่มีในสภาพแวดล้อมการทำงาน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F4D98" w:rsidRDefault="004F4D98" w:rsidP="004F4D98">
      <w:pPr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ส่งเสริมให้มีการสื่อสารอย่างเปิดเผยและมีการเสวนาแลกเปลี่ยน เพื่อให้ผู้ปฏิบัติงานสบายใจในการเปิดเผยและหารือเกี่ยวกับผลประโยชน์ทับซ้อนในที่ทำงาน</w:t>
      </w:r>
    </w:p>
    <w:p w:rsidR="004F4D98" w:rsidRDefault="004F4D98" w:rsidP="004F4D98">
      <w:pPr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ป้องกันไม่ให้ข้อมูลเกี่ยวกับผลประโยชน์ทับซ้อนที่ผู้ปฏิบัติงานเปิดเผย  เพื่อมิให้มีผู้นำไปใช้ในทางที่ผิด</w:t>
      </w:r>
    </w:p>
    <w:p w:rsidR="004F4D98" w:rsidRDefault="004F4D98" w:rsidP="004F4D98">
      <w:pPr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ให้ผู้ปฏิบัติงานมีส่วนร่วมในการพัฒนาปรับปรุงนโยบายและกระบวนการจัดการผลประโยชน์ทับซ้อน เพื่อให้รู้สึกเป็นเจ้าขอและปฏิบัติตาม</w:t>
      </w:r>
    </w:p>
    <w:p w:rsidR="004F4D98" w:rsidRDefault="004F4D98" w:rsidP="004F4D98">
      <w:pPr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04CA0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304CA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ข้อไม่พึงปฏิบัติ</w:t>
      </w:r>
    </w:p>
    <w:p w:rsidR="004F4D98" w:rsidRDefault="004F4D98" w:rsidP="004F4D98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04CA0">
        <w:rPr>
          <w:rFonts w:ascii="TH SarabunIT๙" w:hAnsi="TH SarabunIT๙" w:cs="TH SarabunIT๙"/>
          <w:sz w:val="32"/>
          <w:szCs w:val="32"/>
        </w:rPr>
        <w:t xml:space="preserve">    3.1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ไมพึงรับสิ่งตอบแทนที่เป็นเงินและไม่ใช่ตัวเงินที่มูลค่าสูงเกินความเหมาะสมและได้มาโดยมิชอบ</w:t>
      </w:r>
    </w:p>
    <w:p w:rsidR="004F4D98" w:rsidRDefault="004F4D98" w:rsidP="004F4D98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3.2 ไม่พึงตัดสินใจในหน้าที่การทำงาน  โดยมีเรื่องของการเงินและการเมืองเข้ามาเกี่ยวข้อง เช่น การลงคะแนนเสียงของผู้ปฏิบัติงานเพื่อออกกฎหมายหรือกระทำการอื่นใดที่ส่งผลกระทบต่อส่วนรวม</w:t>
      </w:r>
    </w:p>
    <w:p w:rsidR="004F4D98" w:rsidRDefault="004F4D98" w:rsidP="004F4D98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3.3 ไม่พึงทำงานในภาคธุรกิจที่เกี่ยวข้องกับการดำเนินงานหรือจัดซื้อจัดจ้าง หลังพ้นจากตำแหน่งหน้าที่ไปแล้ว เพื่อเป็นการป้องกันมิให้ผู้นั้นนำข้อมูลภายในที่ตนทราบ ไปใช้ประโยชน์หลังจากพ้นจากตำแหน่ง และป้อกันการใช้สิทธิพิเศษในการติดต่อในฐานะที่เคยปฏิบัติงานมาก่อน</w:t>
      </w:r>
    </w:p>
    <w:p w:rsidR="004F4D98" w:rsidRDefault="004F4D98" w:rsidP="004F4D98">
      <w:pPr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04CA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4. แนวทางป้องกันและแก้ไขปัญหาผลประโยชน์ทับซ้อน</w:t>
      </w:r>
    </w:p>
    <w:p w:rsidR="004F4D98" w:rsidRPr="00304CA0" w:rsidRDefault="004F4D98" w:rsidP="004F4D98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การดำเนินการเพื่อป้องกันความขัดแย้งทางผลประโยชน์ หรือผลประโยชน์ทับซ้อน  โดยส่งเสริมให้ผู้ปฏิบัติงานมีความเข้าใจเกี่ยวกับการกระทำที่เป็นผลประโยชน์ทับซ้อนสามารถแยกแยะผลประโยชน์ส่วนตนและผลประโยชน์ส่วนรวมได้  รวมถึงไม่มีพฤติกรรมที่เข้าข่ายการมีผลประโยชน์ทับซ้อน          </w:t>
      </w:r>
    </w:p>
    <w:p w:rsidR="004F4D98" w:rsidRPr="009E3CE1" w:rsidRDefault="004F4D98" w:rsidP="004F4D98">
      <w:pPr>
        <w:ind w:firstLine="1418"/>
        <w:jc w:val="thaiDistribute"/>
        <w:rPr>
          <w:rFonts w:ascii="TH SarabunIT๙" w:hAnsi="TH SarabunIT๙" w:cs="TH SarabunIT๙"/>
          <w:sz w:val="12"/>
          <w:szCs w:val="12"/>
          <w:cs/>
        </w:rPr>
      </w:pPr>
    </w:p>
    <w:p w:rsidR="004F4D98" w:rsidRPr="005F3361" w:rsidRDefault="004F4D98" w:rsidP="004F4D98">
      <w:pPr>
        <w:jc w:val="thaiDistribute"/>
        <w:rPr>
          <w:rFonts w:ascii="TH SarabunIT๙" w:hAnsi="TH SarabunIT๙" w:cs="TH SarabunIT๙"/>
          <w:sz w:val="12"/>
          <w:szCs w:val="12"/>
        </w:rPr>
      </w:pPr>
      <w:r w:rsidRPr="005F3361">
        <w:rPr>
          <w:rFonts w:ascii="TH SarabunIT๙" w:hAnsi="TH SarabunIT๙" w:cs="TH SarabunIT๙"/>
          <w:sz w:val="32"/>
          <w:szCs w:val="32"/>
          <w:cs/>
        </w:rPr>
        <w:tab/>
      </w:r>
      <w:r w:rsidRPr="005F3361">
        <w:rPr>
          <w:rFonts w:ascii="TH SarabunIT๙" w:hAnsi="TH SarabunIT๙" w:cs="TH SarabunIT๙"/>
          <w:sz w:val="32"/>
          <w:szCs w:val="32"/>
          <w:cs/>
        </w:rPr>
        <w:tab/>
      </w:r>
    </w:p>
    <w:p w:rsidR="004F4D98" w:rsidRDefault="004F4D98" w:rsidP="004F4D9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4F4D98" w:rsidRPr="001803FE" w:rsidRDefault="00CA577B" w:rsidP="004F4D98">
      <w:pPr>
        <w:jc w:val="thaiDistribute"/>
        <w:rPr>
          <w:rFonts w:ascii="TH SarabunIT๙" w:hAnsi="TH SarabunIT๙" w:cs="TH SarabunIT๙"/>
          <w:sz w:val="12"/>
          <w:szCs w:val="12"/>
        </w:rPr>
      </w:pPr>
      <w:r w:rsidRPr="00124BB8">
        <w:rPr>
          <w:noProof/>
        </w:rPr>
        <w:drawing>
          <wp:anchor distT="0" distB="0" distL="114300" distR="114300" simplePos="0" relativeHeight="251661312" behindDoc="1" locked="0" layoutInCell="1" allowOverlap="1" wp14:anchorId="0C8DB97D" wp14:editId="3411A83C">
            <wp:simplePos x="0" y="0"/>
            <wp:positionH relativeFrom="column">
              <wp:posOffset>2409825</wp:posOffset>
            </wp:positionH>
            <wp:positionV relativeFrom="paragraph">
              <wp:posOffset>41910</wp:posOffset>
            </wp:positionV>
            <wp:extent cx="1442720" cy="1056640"/>
            <wp:effectExtent l="0" t="0" r="5080" b="0"/>
            <wp:wrapNone/>
            <wp:docPr id="1" name="รูปภาพ 1" descr="D:\งานปี 62\ลายเซน 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งานปี 62\ลายเซน นายก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720" cy="105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4D98" w:rsidRDefault="004F4D98" w:rsidP="004F4D9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สั่ง  ณ  ว</w:t>
      </w:r>
      <w:r w:rsidR="00CA577B">
        <w:rPr>
          <w:rFonts w:ascii="TH SarabunIT๙" w:hAnsi="TH SarabunIT๙" w:cs="TH SarabunIT๙" w:hint="cs"/>
          <w:sz w:val="32"/>
          <w:szCs w:val="32"/>
          <w:cs/>
        </w:rPr>
        <w:t>ันที่  1  เดือนกุมภาพันธ์ พ.ศ.2562</w:t>
      </w:r>
    </w:p>
    <w:p w:rsidR="004F4D98" w:rsidRDefault="004F4D98" w:rsidP="004F4D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F4D98" w:rsidRDefault="004F4D98" w:rsidP="004F4D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F4D98" w:rsidRPr="00CA577B" w:rsidRDefault="004F4D98" w:rsidP="004F4D98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F4D98" w:rsidRDefault="004F4D98" w:rsidP="004F4D9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(นายรอสาลี   อดุลย์อภิมุข)</w:t>
      </w:r>
    </w:p>
    <w:p w:rsidR="004F4D98" w:rsidRPr="00CA577B" w:rsidRDefault="004F4D98" w:rsidP="00CA577B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="00CA577B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นายกองค์การบริหารส่วนตำบลสะน</w:t>
      </w:r>
      <w:bookmarkStart w:id="0" w:name="_GoBack"/>
      <w:bookmarkEnd w:id="0"/>
    </w:p>
    <w:sectPr w:rsidR="004F4D98" w:rsidRPr="00CA577B" w:rsidSect="004F4D98">
      <w:pgSz w:w="11906" w:h="16838"/>
      <w:pgMar w:top="127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D98"/>
    <w:rsid w:val="00040384"/>
    <w:rsid w:val="001A3CC7"/>
    <w:rsid w:val="004F4D98"/>
    <w:rsid w:val="00CA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755A06-E127-4A58-88AB-7C2A2E6A7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4D98"/>
    <w:pPr>
      <w:spacing w:after="0" w:line="240" w:lineRule="auto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728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สุพัตรา พรหมคงบุญ</dc:creator>
  <cp:keywords/>
  <dc:description/>
  <cp:lastModifiedBy>ENTER</cp:lastModifiedBy>
  <cp:revision>2</cp:revision>
  <dcterms:created xsi:type="dcterms:W3CDTF">2019-06-19T05:32:00Z</dcterms:created>
  <dcterms:modified xsi:type="dcterms:W3CDTF">2019-06-19T05:39:00Z</dcterms:modified>
</cp:coreProperties>
</file>